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PARA PERSUADIR A TODAS LAS NACIONES QUE OBEDEZCAN A LA FE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Romanos 1:1-7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Versículo Clave: 1:5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"Por medio de él y en honor a su nombre, recibimos la gracia y el llamado a ser apóstol para persuadir a todas las naciones que obedezcan a la fe."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En el versículo 1, ¿qué palabras usa Pablo para presentarse? ¿Qué tiene de único su llamado? Al mismo tiempo, ¿cómo es él nuestro ejemplo (1 Tim. 1:12–16)? ¿Cómo y por qué debemos todos vivir como Pablo, como "siervos" de Cristo Jesús (1 Cor. 6:19–20)?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En el versículo 2, ¿qué dice Pablo acerca de "el evangelio"? En los versículos 3–4, ¿de quién habla este mensaje, y de qué maneras se le describe? En general, ¿qué está tratando de probar Pablo aquí acerca del evangelio y acerca de Jesús (2–4)?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En el versículo 4, ¿qué "designó" a Jesús como "Hijo de Dios con poder"? ¿Por qué es su resurrección tan crucial para el evangelio? ¿Cómo se aplica a nuestras vidas hoy (6:4; 8:11)?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En el versículo 5, ¿cómo vivió Pablo su fe? Encuentra los verbos y frases clave aquí. ¿Qué significa para los creyentes hoy "recibir" tanto "la gracia" como "el llamado a ser apóstol"?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¿Cómo puedo persuadir que se obedezca a la fe en mi propia vida y en la de otros?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¿Qué lecciones podemos aprender de las palabras de Pablo "en honor a su nombre" y "todas las naciones"? ¿Qué nos dice a los romanos y a nosotros (6)? ¿Cómo nos saluda (7)?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