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76C36" w:rsidRPr="00D520FC" w:rsidRDefault="00000000" w:rsidP="00D520FC">
      <w:pPr>
        <w:jc w:val="center"/>
        <w:rPr>
          <w:b/>
          <w:bCs/>
        </w:rPr>
      </w:pPr>
      <w:r w:rsidRPr="00D520FC">
        <w:rPr>
          <w:b/>
          <w:bCs/>
        </w:rPr>
        <w:t>THE WAY OF PEACE IN JESUS</w:t>
      </w:r>
    </w:p>
    <w:p w14:paraId="00000002" w14:textId="77777777" w:rsidR="00676C36" w:rsidRPr="00D520FC" w:rsidRDefault="00000000" w:rsidP="00D520FC">
      <w:pPr>
        <w:jc w:val="center"/>
        <w:rPr>
          <w:b/>
          <w:bCs/>
        </w:rPr>
      </w:pPr>
      <w:r w:rsidRPr="00D520FC">
        <w:rPr>
          <w:b/>
          <w:bCs/>
        </w:rPr>
        <w:t>The Song of Zechariah</w:t>
      </w:r>
    </w:p>
    <w:p w14:paraId="00000003" w14:textId="77777777" w:rsidR="00676C36" w:rsidRDefault="00676C36" w:rsidP="00D520FC"/>
    <w:p w14:paraId="00000004" w14:textId="77777777" w:rsidR="00676C36" w:rsidRDefault="00000000" w:rsidP="00D520FC">
      <w:r>
        <w:t>Luke 1:76–79</w:t>
      </w:r>
    </w:p>
    <w:p w14:paraId="00000005" w14:textId="77777777" w:rsidR="00676C36" w:rsidRDefault="00000000" w:rsidP="00D520FC">
      <w:r>
        <w:t>Key Verse: 1:79</w:t>
      </w:r>
    </w:p>
    <w:p w14:paraId="00000006" w14:textId="77777777" w:rsidR="00676C36" w:rsidRDefault="00676C36" w:rsidP="00D520FC"/>
    <w:p w14:paraId="00000007" w14:textId="77777777" w:rsidR="00676C36" w:rsidRDefault="00000000" w:rsidP="00D520FC">
      <w:pPr>
        <w:numPr>
          <w:ilvl w:val="0"/>
          <w:numId w:val="1"/>
        </w:numPr>
      </w:pPr>
      <w:r>
        <w:t xml:space="preserve"> Briefly review who Zechariah is, what has happened in his life, and what God is doing in these things (1:5–7,13,16–17,20,24–25,57–66). In the first part of his song (67–75), briefly review who “the horn of salvation” is and what he does for God’s people.</w:t>
      </w:r>
    </w:p>
    <w:p w14:paraId="00000008" w14:textId="77777777" w:rsidR="00676C36" w:rsidRDefault="00676C36" w:rsidP="00D520FC"/>
    <w:p w14:paraId="00000009" w14:textId="77777777" w:rsidR="00676C36" w:rsidRDefault="00000000" w:rsidP="00D520FC">
      <w:pPr>
        <w:numPr>
          <w:ilvl w:val="0"/>
          <w:numId w:val="1"/>
        </w:numPr>
      </w:pPr>
      <w:r>
        <w:t xml:space="preserve"> In verses 76–77, who is “the Lord,” who is the “child,” and what would his work be (see also 1:16–17; 3:2–6)? Through his ministry, what “knowledge” would people come to have (77; 24:47; Acts 2:38)</w:t>
      </w:r>
      <w:r>
        <w:rPr>
          <w:vertAlign w:val="superscript"/>
        </w:rPr>
        <w:footnoteReference w:id="1"/>
      </w:r>
      <w:r>
        <w:t>? How can we help people in this way today?</w:t>
      </w:r>
    </w:p>
    <w:p w14:paraId="0000000A" w14:textId="77777777" w:rsidR="00676C36" w:rsidRDefault="00676C36" w:rsidP="00D520FC"/>
    <w:p w14:paraId="0000000B" w14:textId="77777777" w:rsidR="00676C36" w:rsidRDefault="00000000" w:rsidP="00D520FC">
      <w:pPr>
        <w:numPr>
          <w:ilvl w:val="0"/>
          <w:numId w:val="1"/>
        </w:numPr>
      </w:pPr>
      <w:r>
        <w:t xml:space="preserve"> In verses 78–79, whose coming is Zechariah predicting? Why does he say that this is “because of the tender mercy of our God”?</w:t>
      </w:r>
      <w:r>
        <w:rPr>
          <w:vertAlign w:val="superscript"/>
        </w:rPr>
        <w:footnoteReference w:id="2"/>
      </w:r>
      <w:r>
        <w:t xml:space="preserve"> What would Jesus later say about this (6:35–36)?</w:t>
      </w:r>
    </w:p>
    <w:p w14:paraId="0000000C" w14:textId="77777777" w:rsidR="00676C36" w:rsidRDefault="00676C36" w:rsidP="00D520FC">
      <w:pPr>
        <w:ind w:left="720"/>
      </w:pPr>
    </w:p>
    <w:p w14:paraId="0000000D" w14:textId="77777777" w:rsidR="00676C36" w:rsidRDefault="00000000" w:rsidP="00D520FC">
      <w:pPr>
        <w:numPr>
          <w:ilvl w:val="0"/>
          <w:numId w:val="1"/>
        </w:numPr>
      </w:pPr>
      <w:r>
        <w:t xml:space="preserve"> How does the “visit” of the “sunrise” express God’s mercy to this world every day (Matt.5:45)? How is a “sunrise” a fitting image of Jesus’ coming and of what he does for us (79)? What is the “light” Jesus gives (2:32; John 8:12; 1 John 1:7)</w:t>
      </w:r>
      <w:r>
        <w:rPr>
          <w:vertAlign w:val="superscript"/>
        </w:rPr>
        <w:footnoteReference w:id="3"/>
      </w:r>
      <w:r>
        <w:t>?</w:t>
      </w:r>
    </w:p>
    <w:p w14:paraId="0000000E" w14:textId="77777777" w:rsidR="00676C36" w:rsidRDefault="00676C36" w:rsidP="00D520FC"/>
    <w:p w14:paraId="0000000F" w14:textId="77777777" w:rsidR="00676C36" w:rsidRDefault="00000000" w:rsidP="00D520FC">
      <w:pPr>
        <w:numPr>
          <w:ilvl w:val="0"/>
          <w:numId w:val="1"/>
        </w:numPr>
      </w:pPr>
      <w:r>
        <w:t xml:space="preserve"> Read verse 79. What does it mean that Jesus guides “our feet into the way of peace” (Rom.5:1; 8:6; 12:18; 14:19)</w:t>
      </w:r>
      <w:r>
        <w:rPr>
          <w:vertAlign w:val="superscript"/>
        </w:rPr>
        <w:footnoteReference w:id="4"/>
      </w:r>
      <w:r>
        <w:t>? In light of verses 76–79, how can we experience his peace today?</w:t>
      </w:r>
    </w:p>
    <w:sectPr w:rsidR="00676C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CFF79" w14:textId="77777777" w:rsidR="001C5490" w:rsidRDefault="001C5490">
      <w:pPr>
        <w:spacing w:line="240" w:lineRule="auto"/>
      </w:pPr>
      <w:r>
        <w:separator/>
      </w:r>
    </w:p>
  </w:endnote>
  <w:endnote w:type="continuationSeparator" w:id="0">
    <w:p w14:paraId="265AB1E0" w14:textId="77777777" w:rsidR="001C5490" w:rsidRDefault="001C5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AAAEA" w14:textId="77777777" w:rsidR="001C5490" w:rsidRDefault="001C5490">
      <w:pPr>
        <w:spacing w:line="240" w:lineRule="auto"/>
      </w:pPr>
      <w:r>
        <w:separator/>
      </w:r>
    </w:p>
  </w:footnote>
  <w:footnote w:type="continuationSeparator" w:id="0">
    <w:p w14:paraId="0CE30245" w14:textId="77777777" w:rsidR="001C5490" w:rsidRDefault="001C5490">
      <w:pPr>
        <w:spacing w:line="240" w:lineRule="auto"/>
      </w:pPr>
      <w:r>
        <w:continuationSeparator/>
      </w:r>
    </w:p>
  </w:footnote>
  <w:footnote w:id="1">
    <w:p w14:paraId="00000010" w14:textId="77777777" w:rsidR="00676C36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See also Jer.31:34; 33:8; Rom.3:22–25a; Eph.1:7</w:t>
      </w:r>
    </w:p>
  </w:footnote>
  <w:footnote w:id="2">
    <w:p w14:paraId="00000011" w14:textId="77777777" w:rsidR="00676C36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Note the repetition of God’s mercy in verses 50,54,58 and 72.</w:t>
      </w:r>
    </w:p>
  </w:footnote>
  <w:footnote w:id="3">
    <w:p w14:paraId="00000012" w14:textId="77777777" w:rsidR="00676C36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See also Isa.9:2; 49:6; 60:1–3; 2 Cor.4:6; Rev.22:16.</w:t>
      </w:r>
    </w:p>
  </w:footnote>
  <w:footnote w:id="4">
    <w:p w14:paraId="00000013" w14:textId="77777777" w:rsidR="00676C36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See also 2 Cor.13:11; Eph.2:14–18; Phil.4:6–7; Col.3:15; 2 Thess.3:16.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70FB7"/>
    <w:multiLevelType w:val="multilevel"/>
    <w:tmpl w:val="4A9223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4223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36"/>
    <w:rsid w:val="001C5490"/>
    <w:rsid w:val="00676C36"/>
    <w:rsid w:val="00B762CE"/>
    <w:rsid w:val="00D5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36AB664-C66C-6E49-8570-CD22CCCE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Min</cp:lastModifiedBy>
  <cp:revision>2</cp:revision>
  <dcterms:created xsi:type="dcterms:W3CDTF">2024-12-01T19:27:00Z</dcterms:created>
  <dcterms:modified xsi:type="dcterms:W3CDTF">2024-12-01T19:27:00Z</dcterms:modified>
</cp:coreProperties>
</file>